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76" w:rsidRPr="00E065D5" w:rsidRDefault="00E065D5" w:rsidP="00E065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для родителей детей с РАС.</w:t>
      </w:r>
    </w:p>
    <w:p w:rsidR="00001776" w:rsidRPr="00E065D5" w:rsidRDefault="00001776" w:rsidP="00E065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65D5" w:rsidRDefault="00001776" w:rsidP="00E065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D5">
        <w:rPr>
          <w:rFonts w:ascii="Times New Roman" w:hAnsi="Times New Roman" w:cs="Times New Roman"/>
          <w:sz w:val="24"/>
          <w:szCs w:val="24"/>
        </w:rPr>
        <w:t xml:space="preserve"> Основное и самое главное, что нужно родителю во время воспитания - это набраться терпения и верить в благоприятный исход и максимально эффективное развитие ребенка с РАС в силу его психофизиологических особенностей.</w:t>
      </w:r>
    </w:p>
    <w:p w:rsidR="00E065D5" w:rsidRDefault="00001776" w:rsidP="00E065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D5">
        <w:rPr>
          <w:rFonts w:ascii="Times New Roman" w:hAnsi="Times New Roman" w:cs="Times New Roman"/>
          <w:sz w:val="24"/>
          <w:szCs w:val="24"/>
        </w:rPr>
        <w:t>Так же важно не забывать о самих себе, не замыкаться на доме и не отгораживаться от родных, близких, друзей и в целом от внешнего мира. Не лишайте себя важных лично для вас потребностей. Переключение и смена деятельности пойдет на пользу вам и вашему ребенка, позволит сделать передышку и поможет оставаться в ровном эмоциональном состоянии.</w:t>
      </w:r>
    </w:p>
    <w:p w:rsidR="00E065D5" w:rsidRDefault="00001776" w:rsidP="00E065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D5">
        <w:rPr>
          <w:rFonts w:ascii="Times New Roman" w:hAnsi="Times New Roman" w:cs="Times New Roman"/>
          <w:sz w:val="24"/>
          <w:szCs w:val="24"/>
        </w:rPr>
        <w:t>Вступайте в сообщества родителей, которые воспитывают детей с подобным диагнозом, принимайте их положительный опыт и делитесь своим. Не пренебрегайте советами специалистов педагогического (дефектолог и психолог) и медицинского (психиатр, невролог) профиля.</w:t>
      </w:r>
    </w:p>
    <w:p w:rsidR="00E065D5" w:rsidRDefault="00001776" w:rsidP="00E065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D5">
        <w:rPr>
          <w:rFonts w:ascii="Times New Roman" w:hAnsi="Times New Roman" w:cs="Times New Roman"/>
          <w:sz w:val="24"/>
          <w:szCs w:val="24"/>
        </w:rPr>
        <w:t>Организуйте для ребенка жизненное пространство, разделив жилую площадь на сектора: бытовую, игровую, учебную. Эти зоны можно выделить визуально понятным для ребенка образом, разметив их цветным скотчем. Комната ребенка должна быть оформлена в теплых, успокаивающих тонах с мягким электрическим освещением. Это поспособствует созданию для ребенка комфортной, уютной среды и ощущению чувства безопасности.  Так же в доме в недоступности для ребенка должны храниться острые, тяжелые, бьющиеся и прочие предметы, которые могут нести опасность и причинить вред ребенку.</w:t>
      </w:r>
    </w:p>
    <w:p w:rsidR="00E065D5" w:rsidRDefault="00001776" w:rsidP="00E065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D5">
        <w:rPr>
          <w:rFonts w:ascii="Times New Roman" w:hAnsi="Times New Roman" w:cs="Times New Roman"/>
          <w:sz w:val="24"/>
          <w:szCs w:val="24"/>
        </w:rPr>
        <w:t>В жизни ребенка с РАС должен строго соблюдаться определенный режим и ритм, с соблюдением ежедневных ритуалов. Организация четкого распорядка и режима дня помогает детям в усвоении бытовых навыков. При обучении стереотипам поведения в быту требуйте от ребенка выполнить какое-либо действие, которое ему под силу. Соблюдайте принцип «от простого к сложному», и действуйте в тактике «мелких шагов».</w:t>
      </w:r>
    </w:p>
    <w:p w:rsidR="00E065D5" w:rsidRDefault="00001776" w:rsidP="00E065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D5">
        <w:rPr>
          <w:rFonts w:ascii="Times New Roman" w:hAnsi="Times New Roman" w:cs="Times New Roman"/>
          <w:sz w:val="24"/>
          <w:szCs w:val="24"/>
        </w:rPr>
        <w:t>Все взрослые, участвующие в процессе обучения и воспитания, должны действовать в одном ключе - схема действия должна быть во всех случаях одинаковой. Будьте последовательны, придерживайтесь одного и того стиля поведения при повторяющихся ситуациях. Если существует запрет на какое-то действие ребенка, то запрет этот должен соблюдаться всегда и всеми членами семьи. Терпеливо объясняйте ребенку смысл его деятельности.</w:t>
      </w:r>
    </w:p>
    <w:p w:rsidR="00E065D5" w:rsidRDefault="00001776" w:rsidP="00E065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D5">
        <w:rPr>
          <w:rFonts w:ascii="Times New Roman" w:hAnsi="Times New Roman" w:cs="Times New Roman"/>
          <w:sz w:val="24"/>
          <w:szCs w:val="24"/>
        </w:rPr>
        <w:t>Общение родителя с ребенком должно быть частым и обязательно эмоционально насыщенным. Эмоциональный окрас звукосочетаний простимулирует и вызовет у ребенка заинтересованность к внешнему миру, что поспособствует потребности в контакте, разовьет любознательность и даст толчок для изменения собственного эмоционального состояния.</w:t>
      </w:r>
    </w:p>
    <w:p w:rsidR="00E065D5" w:rsidRDefault="00001776" w:rsidP="00E065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D5">
        <w:rPr>
          <w:rFonts w:ascii="Times New Roman" w:hAnsi="Times New Roman" w:cs="Times New Roman"/>
          <w:sz w:val="24"/>
          <w:szCs w:val="24"/>
        </w:rPr>
        <w:t>Проявляйте тактильный контакт к ребенку тогда, когда он к этому готов. Играйте в контактные игры, такие примитивные развлечения помогают развивать тактильные навыки. Любую игру, особенно новую, проигрывайте много раз, сопровождая каждое действие комментариями, чтобы ребенок учился не только слушать, а главное - слышать и понимать правила, и чтобы игра превратилась в ритуал.</w:t>
      </w:r>
    </w:p>
    <w:p w:rsidR="00E065D5" w:rsidRDefault="00001776" w:rsidP="00E065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D5">
        <w:rPr>
          <w:rFonts w:ascii="Times New Roman" w:hAnsi="Times New Roman" w:cs="Times New Roman"/>
          <w:sz w:val="24"/>
          <w:szCs w:val="24"/>
        </w:rPr>
        <w:t>Занимайтесь с ребенком лечебной физкультурой (ЛФК). ЛФК развивает не только координацию движений и укрепляет здоровье, но еще и способно прекрасно снимать психоэмоциональное напряжение и развивать мыслительные процессы (понимание пространственных представлений: право -лево, верх-низ).</w:t>
      </w:r>
    </w:p>
    <w:p w:rsidR="00A33861" w:rsidRPr="00E065D5" w:rsidRDefault="00001776" w:rsidP="00E065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5D5">
        <w:rPr>
          <w:rFonts w:ascii="Times New Roman" w:hAnsi="Times New Roman" w:cs="Times New Roman"/>
          <w:sz w:val="24"/>
          <w:szCs w:val="24"/>
        </w:rPr>
        <w:t>Не балуйте ребенка, избегайте проявлений гиперопеки, предупреждайте вседозволенность и не делайте всю работу за ребенка. Приучитесь отказывать, говорить ребенку «нет». Но и обязательно хвалите ребенка, даже за самые маленькие его достижения. Ведь каждое правильно выполненное действие ребенком с РАС является титаническим прыжком на пути к развитию.</w:t>
      </w:r>
    </w:p>
    <w:sectPr w:rsidR="00A33861" w:rsidRPr="00E065D5" w:rsidSect="00645BFE">
      <w:pgSz w:w="11906" w:h="16838"/>
      <w:pgMar w:top="426" w:right="851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CB"/>
    <w:rsid w:val="00001776"/>
    <w:rsid w:val="000E1ECB"/>
    <w:rsid w:val="00645BFE"/>
    <w:rsid w:val="00A33861"/>
    <w:rsid w:val="00E0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636C"/>
  <w15:chartTrackingRefBased/>
  <w15:docId w15:val="{D861858A-90FD-4A14-88D9-6566E216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</dc:creator>
  <cp:keywords/>
  <dc:description/>
  <cp:lastModifiedBy>Степаненко</cp:lastModifiedBy>
  <cp:revision>3</cp:revision>
  <dcterms:created xsi:type="dcterms:W3CDTF">2023-02-14T11:56:00Z</dcterms:created>
  <dcterms:modified xsi:type="dcterms:W3CDTF">2023-02-15T10:33:00Z</dcterms:modified>
</cp:coreProperties>
</file>